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8EFC9" w14:textId="77777777" w:rsidR="00F47074" w:rsidRPr="00924D49" w:rsidRDefault="00F47074" w:rsidP="00F47074">
      <w:pPr>
        <w:pStyle w:val="Textkrper"/>
        <w:tabs>
          <w:tab w:val="left" w:pos="1134"/>
        </w:tabs>
        <w:spacing w:line="360" w:lineRule="auto"/>
      </w:pPr>
    </w:p>
    <w:tbl>
      <w:tblPr>
        <w:tblW w:w="104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  <w:gridCol w:w="296"/>
        <w:gridCol w:w="6804"/>
      </w:tblGrid>
      <w:tr w:rsidR="00F47074" w:rsidRPr="00C7548C" w14:paraId="325C36C9" w14:textId="77777777" w:rsidTr="00C638AC">
        <w:trPr>
          <w:cantSplit/>
          <w:trHeight w:val="1417"/>
        </w:trPr>
        <w:tc>
          <w:tcPr>
            <w:tcW w:w="3318" w:type="dxa"/>
            <w:vMerge w:val="restart"/>
            <w:shd w:val="clear" w:color="auto" w:fill="EF181F"/>
            <w:vAlign w:val="center"/>
          </w:tcPr>
          <w:p w14:paraId="5353D5F9" w14:textId="77777777" w:rsidR="0067020B" w:rsidRDefault="0067020B" w:rsidP="00C638AC">
            <w:pPr>
              <w:pStyle w:val="Textkrper"/>
              <w:jc w:val="center"/>
              <w:rPr>
                <w:b/>
                <w:color w:val="FFFFFF"/>
                <w:sz w:val="32"/>
              </w:rPr>
            </w:pPr>
            <w:r>
              <w:rPr>
                <w:b/>
                <w:color w:val="FFFFFF"/>
                <w:sz w:val="32"/>
              </w:rPr>
              <w:t xml:space="preserve">Bachelor- </w:t>
            </w:r>
            <w:r>
              <w:rPr>
                <w:b/>
                <w:color w:val="FFFFFF"/>
                <w:sz w:val="32"/>
              </w:rPr>
              <w:br/>
              <w:t>Projekt-</w:t>
            </w:r>
          </w:p>
          <w:p w14:paraId="52449749" w14:textId="77777777" w:rsidR="0067020B" w:rsidRDefault="0067020B" w:rsidP="00C638AC">
            <w:pPr>
              <w:pStyle w:val="Textkrper"/>
              <w:jc w:val="center"/>
              <w:rPr>
                <w:b/>
                <w:color w:val="FFFFFF"/>
                <w:sz w:val="32"/>
              </w:rPr>
            </w:pPr>
            <w:r>
              <w:rPr>
                <w:b/>
                <w:color w:val="FFFFFF"/>
                <w:sz w:val="32"/>
              </w:rPr>
              <w:t>oder</w:t>
            </w:r>
          </w:p>
          <w:p w14:paraId="2C6C9F97" w14:textId="77777777" w:rsidR="00F47074" w:rsidRPr="00924D49" w:rsidRDefault="00F47074" w:rsidP="00C638AC">
            <w:pPr>
              <w:pStyle w:val="Textkrper"/>
              <w:jc w:val="center"/>
              <w:rPr>
                <w:b/>
                <w:color w:val="FFFFFF"/>
                <w:sz w:val="32"/>
              </w:rPr>
            </w:pPr>
            <w:r w:rsidRPr="00695187">
              <w:rPr>
                <w:b/>
                <w:color w:val="FFFFFF"/>
                <w:sz w:val="32"/>
              </w:rPr>
              <w:t>Masterarbeit</w:t>
            </w:r>
          </w:p>
        </w:tc>
        <w:tc>
          <w:tcPr>
            <w:tcW w:w="296" w:type="dxa"/>
          </w:tcPr>
          <w:p w14:paraId="5E33360D" w14:textId="77777777" w:rsidR="00F47074" w:rsidRPr="00924D49" w:rsidRDefault="00F47074" w:rsidP="00C638AC">
            <w:pPr>
              <w:pStyle w:val="Textkrper"/>
              <w:jc w:val="both"/>
            </w:pPr>
          </w:p>
        </w:tc>
        <w:tc>
          <w:tcPr>
            <w:tcW w:w="6804" w:type="dxa"/>
            <w:shd w:val="clear" w:color="auto" w:fill="E6E6E6"/>
            <w:vAlign w:val="center"/>
          </w:tcPr>
          <w:p w14:paraId="6DAD7486" w14:textId="77777777" w:rsidR="00F47074" w:rsidRPr="00C7548C" w:rsidRDefault="002D646E" w:rsidP="002D646E">
            <w:pPr>
              <w:pStyle w:val="Textkrper"/>
              <w:spacing w:line="360" w:lineRule="auto"/>
              <w:rPr>
                <w:b/>
                <w:bCs/>
                <w:sz w:val="28"/>
                <w:u w:val="single"/>
              </w:rPr>
            </w:pPr>
            <w:r>
              <w:rPr>
                <w:b/>
                <w:bCs/>
                <w:sz w:val="28"/>
                <w:u w:val="single"/>
              </w:rPr>
              <w:t>Aufbau und Inbetriebnahme einer Hochdruckzelle zur Untersuchung der Gemischbildung</w:t>
            </w:r>
          </w:p>
        </w:tc>
      </w:tr>
      <w:tr w:rsidR="00F47074" w:rsidRPr="00924D49" w14:paraId="7C9774E5" w14:textId="77777777" w:rsidTr="00C638AC">
        <w:trPr>
          <w:cantSplit/>
          <w:trHeight w:val="794"/>
        </w:trPr>
        <w:tc>
          <w:tcPr>
            <w:tcW w:w="3318" w:type="dxa"/>
            <w:vMerge/>
            <w:vAlign w:val="center"/>
          </w:tcPr>
          <w:p w14:paraId="16AE8B79" w14:textId="77777777" w:rsidR="00F47074" w:rsidRPr="00C7548C" w:rsidRDefault="00F47074" w:rsidP="00C638AC">
            <w:pPr>
              <w:pStyle w:val="Textkrper"/>
              <w:jc w:val="both"/>
            </w:pPr>
          </w:p>
        </w:tc>
        <w:tc>
          <w:tcPr>
            <w:tcW w:w="296" w:type="dxa"/>
          </w:tcPr>
          <w:p w14:paraId="41295B40" w14:textId="77777777" w:rsidR="00F47074" w:rsidRPr="00C7548C" w:rsidRDefault="00F47074" w:rsidP="00C638AC">
            <w:pPr>
              <w:pStyle w:val="Textkrper"/>
              <w:jc w:val="both"/>
            </w:pPr>
          </w:p>
        </w:tc>
        <w:tc>
          <w:tcPr>
            <w:tcW w:w="6804" w:type="dxa"/>
            <w:shd w:val="clear" w:color="auto" w:fill="E6E6E6"/>
          </w:tcPr>
          <w:p w14:paraId="6A9E8C3A" w14:textId="77777777" w:rsidR="00F47074" w:rsidRPr="00756648" w:rsidRDefault="00F47074" w:rsidP="00C638AC">
            <w:pPr>
              <w:pStyle w:val="Textkrper"/>
              <w:spacing w:line="360" w:lineRule="auto"/>
              <w:rPr>
                <w:sz w:val="22"/>
                <w:u w:val="single"/>
              </w:rPr>
            </w:pPr>
            <w:r w:rsidRPr="00924D49">
              <w:rPr>
                <w:sz w:val="22"/>
              </w:rPr>
              <w:t>Betreuer:</w:t>
            </w:r>
            <w:r>
              <w:rPr>
                <w:sz w:val="22"/>
              </w:rPr>
              <w:tab/>
            </w:r>
            <w:r w:rsidR="0067020B">
              <w:rPr>
                <w:sz w:val="22"/>
                <w:u w:val="single"/>
              </w:rPr>
              <w:t>Benjamin Klevansky</w:t>
            </w:r>
          </w:p>
          <w:p w14:paraId="5F766F13" w14:textId="77777777" w:rsidR="00F47074" w:rsidRPr="00756648" w:rsidRDefault="00F47074" w:rsidP="00C638AC">
            <w:pPr>
              <w:pStyle w:val="Textkrper"/>
              <w:spacing w:line="360" w:lineRule="auto"/>
              <w:rPr>
                <w:sz w:val="22"/>
                <w:u w:val="single"/>
              </w:rPr>
            </w:pPr>
            <w:r w:rsidRPr="00924D49">
              <w:rPr>
                <w:sz w:val="22"/>
              </w:rPr>
              <w:t>Zeitpunkt:</w:t>
            </w:r>
            <w:r>
              <w:rPr>
                <w:sz w:val="22"/>
              </w:rPr>
              <w:tab/>
            </w:r>
            <w:r w:rsidRPr="00924D49">
              <w:rPr>
                <w:sz w:val="22"/>
                <w:u w:val="single"/>
              </w:rPr>
              <w:t>Ab sofort</w:t>
            </w:r>
          </w:p>
          <w:p w14:paraId="5D901C38" w14:textId="77777777" w:rsidR="00F47074" w:rsidRPr="00924D49" w:rsidRDefault="00F47074" w:rsidP="0067020B">
            <w:pPr>
              <w:pStyle w:val="Textkrper"/>
              <w:spacing w:line="360" w:lineRule="auto"/>
              <w:rPr>
                <w:sz w:val="22"/>
                <w:u w:val="single"/>
              </w:rPr>
            </w:pPr>
            <w:r w:rsidRPr="00924D49">
              <w:rPr>
                <w:sz w:val="22"/>
              </w:rPr>
              <w:t>Themengebiete:</w:t>
            </w:r>
            <w:r w:rsidRPr="00756648">
              <w:rPr>
                <w:sz w:val="22"/>
              </w:rPr>
              <w:t xml:space="preserve"> </w:t>
            </w:r>
            <w:r w:rsidRPr="00756648">
              <w:rPr>
                <w:sz w:val="22"/>
              </w:rPr>
              <w:tab/>
            </w:r>
            <w:r w:rsidR="0067020B">
              <w:rPr>
                <w:sz w:val="22"/>
                <w:u w:val="single"/>
              </w:rPr>
              <w:t>Gemischbildung</w:t>
            </w:r>
            <w:r>
              <w:rPr>
                <w:sz w:val="22"/>
                <w:u w:val="single"/>
              </w:rPr>
              <w:t xml:space="preserve">, </w:t>
            </w:r>
            <w:r w:rsidR="0067020B">
              <w:rPr>
                <w:sz w:val="22"/>
                <w:u w:val="single"/>
              </w:rPr>
              <w:t>Hochdruck, Verbrennung</w:t>
            </w:r>
          </w:p>
        </w:tc>
      </w:tr>
      <w:tr w:rsidR="00F47074" w:rsidRPr="00924D49" w14:paraId="2F81C538" w14:textId="77777777" w:rsidTr="00C638AC">
        <w:trPr>
          <w:cantSplit/>
        </w:trPr>
        <w:tc>
          <w:tcPr>
            <w:tcW w:w="10418" w:type="dxa"/>
            <w:gridSpan w:val="3"/>
            <w:vAlign w:val="center"/>
          </w:tcPr>
          <w:p w14:paraId="596C6C40" w14:textId="77777777" w:rsidR="00F47074" w:rsidRPr="00924D49" w:rsidRDefault="00F47074" w:rsidP="00C638AC">
            <w:pPr>
              <w:pStyle w:val="Textkrper"/>
              <w:jc w:val="both"/>
            </w:pPr>
          </w:p>
        </w:tc>
      </w:tr>
      <w:tr w:rsidR="00F47074" w:rsidRPr="00924D49" w14:paraId="16DD665D" w14:textId="77777777" w:rsidTr="00C638AC">
        <w:trPr>
          <w:cantSplit/>
          <w:trHeight w:val="1134"/>
        </w:trPr>
        <w:tc>
          <w:tcPr>
            <w:tcW w:w="3318" w:type="dxa"/>
            <w:shd w:val="clear" w:color="auto" w:fill="E6E6E6"/>
            <w:vAlign w:val="center"/>
          </w:tcPr>
          <w:p w14:paraId="2077B363" w14:textId="77777777" w:rsidR="00F47074" w:rsidRPr="00924D49" w:rsidRDefault="002D646E" w:rsidP="00C638AC">
            <w:pPr>
              <w:pStyle w:val="Textkrper"/>
              <w:rPr>
                <w:b/>
                <w:noProof/>
                <w:sz w:val="18"/>
                <w:lang w:eastAsia="en-US"/>
              </w:rPr>
            </w:pPr>
            <w:r w:rsidRPr="002D646E">
              <w:rPr>
                <w:noProof/>
                <w:lang w:val="en-US" w:eastAsia="en-US"/>
              </w:rPr>
              <w:drawing>
                <wp:inline distT="0" distB="0" distL="0" distR="0" wp14:anchorId="70D51FE3" wp14:editId="3B354C77">
                  <wp:extent cx="2018030" cy="2249170"/>
                  <wp:effectExtent l="0" t="0" r="1270" b="0"/>
                  <wp:docPr id="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1"/>
                          <a:stretch/>
                        </pic:blipFill>
                        <pic:spPr>
                          <a:xfrm>
                            <a:off x="0" y="0"/>
                            <a:ext cx="201803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99FBA" w14:textId="77777777" w:rsidR="00F47074" w:rsidRPr="00924D49" w:rsidRDefault="00F47074" w:rsidP="00C638AC">
            <w:pPr>
              <w:pStyle w:val="Textkrper"/>
              <w:rPr>
                <w:b/>
                <w:noProof/>
                <w:sz w:val="18"/>
                <w:lang w:eastAsia="en-US"/>
              </w:rPr>
            </w:pPr>
            <w:r w:rsidRPr="00924D49"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6C33498" wp14:editId="09C56A03">
                      <wp:extent cx="2019300" cy="1404620"/>
                      <wp:effectExtent l="0" t="0" r="0" b="0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0ABFE9" w14:textId="77777777" w:rsidR="00F47074" w:rsidRPr="00443528" w:rsidRDefault="0067020B" w:rsidP="00F47074">
                                  <w:pPr>
                                    <w:pStyle w:val="Textkrper"/>
                                    <w:jc w:val="center"/>
                                    <w:rPr>
                                      <w:b/>
                                      <w:noProof/>
                                      <w:sz w:val="1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18"/>
                                      <w:lang w:eastAsia="en-US"/>
                                    </w:rPr>
                                    <w:t>Grundkörper der Constant Volume Chamber (CVC)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6C334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width:15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" filled="f" stroked="f">
                      <v:textbox style="mso-fit-shape-to-text:t">
                        <w:txbxContent>
                          <w:p w14:paraId="0F0ABFE9" w14:textId="77777777" w:rsidR="00F47074" w:rsidRPr="00443528" w:rsidRDefault="0067020B" w:rsidP="00F47074">
                            <w:pPr>
                              <w:pStyle w:val="Textkrper"/>
                              <w:jc w:val="center"/>
                              <w:rPr>
                                <w:b/>
                                <w:noProof/>
                                <w:sz w:val="18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lang w:eastAsia="en-US"/>
                              </w:rPr>
                              <w:t>Grundkörper der Constant Volume Chamber (CVC)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6E17656" w14:textId="77777777" w:rsidR="00F47074" w:rsidRDefault="00F47074" w:rsidP="00C638AC">
            <w:pPr>
              <w:pStyle w:val="Textkrper"/>
              <w:jc w:val="center"/>
              <w:rPr>
                <w:b/>
                <w:noProof/>
                <w:sz w:val="18"/>
                <w:lang w:eastAsia="en-US"/>
              </w:rPr>
            </w:pPr>
          </w:p>
          <w:p w14:paraId="4285C44B" w14:textId="77777777" w:rsidR="00F47074" w:rsidRDefault="0067020B" w:rsidP="00C638AC">
            <w:pPr>
              <w:pStyle w:val="Textkrper"/>
              <w:spacing w:after="120"/>
              <w:jc w:val="center"/>
              <w:rPr>
                <w:noProof/>
                <w:lang w:eastAsia="en-US"/>
              </w:rPr>
            </w:pPr>
            <w:r w:rsidRPr="0067020B">
              <w:rPr>
                <w:noProof/>
                <w:lang w:val="en-US" w:eastAsia="en-US"/>
              </w:rPr>
              <w:drawing>
                <wp:inline distT="0" distB="0" distL="0" distR="0" wp14:anchorId="7580B0CE" wp14:editId="650BC61F">
                  <wp:extent cx="1133372" cy="1826895"/>
                  <wp:effectExtent l="0" t="0" r="0" b="1905"/>
                  <wp:docPr id="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12960" r="64128" b="4183"/>
                          <a:stretch/>
                        </pic:blipFill>
                        <pic:spPr bwMode="auto">
                          <a:xfrm>
                            <a:off x="0" y="0"/>
                            <a:ext cx="1148151" cy="185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C83F40" w14:textId="77777777" w:rsidR="00F47074" w:rsidRPr="00C66C28" w:rsidRDefault="0067020B" w:rsidP="0067020B">
            <w:pPr>
              <w:pStyle w:val="Textkrper"/>
              <w:ind w:left="113"/>
              <w:jc w:val="center"/>
              <w:rPr>
                <w:b/>
                <w:noProof/>
                <w:sz w:val="20"/>
                <w:lang w:eastAsia="en-US"/>
              </w:rPr>
            </w:pPr>
            <w:r>
              <w:rPr>
                <w:b/>
                <w:noProof/>
                <w:sz w:val="18"/>
                <w:lang w:eastAsia="en-US"/>
              </w:rPr>
              <w:t>Beispiel eines Gemischbildungsprozesses nach Kraftstoffeinspritzung</w:t>
            </w:r>
          </w:p>
        </w:tc>
        <w:tc>
          <w:tcPr>
            <w:tcW w:w="296" w:type="dxa"/>
          </w:tcPr>
          <w:p w14:paraId="3D2F3119" w14:textId="77777777" w:rsidR="00F47074" w:rsidRPr="00924D49" w:rsidRDefault="00F47074" w:rsidP="00C638AC">
            <w:pPr>
              <w:pStyle w:val="Textkrper"/>
              <w:jc w:val="both"/>
            </w:pPr>
          </w:p>
        </w:tc>
        <w:tc>
          <w:tcPr>
            <w:tcW w:w="6804" w:type="dxa"/>
          </w:tcPr>
          <w:p w14:paraId="567B646C" w14:textId="08B65F66" w:rsidR="00F47074" w:rsidRPr="00924D49" w:rsidRDefault="0067020B" w:rsidP="00C638AC">
            <w:pPr>
              <w:pStyle w:val="Textkrper"/>
              <w:spacing w:line="288" w:lineRule="auto"/>
              <w:jc w:val="both"/>
              <w:rPr>
                <w:sz w:val="22"/>
              </w:rPr>
            </w:pPr>
            <w:r>
              <w:rPr>
                <w:sz w:val="22"/>
              </w:rPr>
              <w:t>Gemischbildungsprozesse von Fluiden sind in zahlreichen technischen Anwendungen von hoher Relevanz und stellen häufig den ersten Schritt einer nachfolgenden Reaktion dar</w:t>
            </w:r>
            <w:r w:rsidR="00B03701">
              <w:rPr>
                <w:sz w:val="22"/>
              </w:rPr>
              <w:t>.</w:t>
            </w:r>
            <w:r>
              <w:rPr>
                <w:sz w:val="22"/>
              </w:rPr>
              <w:t xml:space="preserve"> Hierzu zählen beispielsweise die Einspritzung von Kraftstoffen in Verbrennu</w:t>
            </w:r>
            <w:r w:rsidR="00B832A8">
              <w:rPr>
                <w:sz w:val="22"/>
              </w:rPr>
              <w:t>n</w:t>
            </w:r>
            <w:r>
              <w:rPr>
                <w:sz w:val="22"/>
              </w:rPr>
              <w:t xml:space="preserve">gskraftmaschinen aber auch Mischungsprozesse von Gasen wie </w:t>
            </w:r>
            <w:r w:rsidR="00816184">
              <w:rPr>
                <w:sz w:val="22"/>
              </w:rPr>
              <w:t xml:space="preserve">sie </w:t>
            </w:r>
            <w:r>
              <w:rPr>
                <w:sz w:val="22"/>
              </w:rPr>
              <w:t>beispielsweise</w:t>
            </w:r>
            <w:r w:rsidR="00816184">
              <w:rPr>
                <w:sz w:val="22"/>
              </w:rPr>
              <w:t xml:space="preserve"> in der Heiztechnik auftreten</w:t>
            </w:r>
            <w:r>
              <w:rPr>
                <w:sz w:val="22"/>
              </w:rPr>
              <w:t>. Unter realen Bedingungen laufen diese Prozesse oft bei erhöhten Temperaturen und Drücken ab.</w:t>
            </w:r>
            <w:r w:rsidR="00816184">
              <w:rPr>
                <w:sz w:val="22"/>
              </w:rPr>
              <w:t xml:space="preserve"> Für ein umfassendes Verständnis der Gemischbildung ist demnach eine messtechnische Untersuchung unter diesen teilweise herausfordernden Randbedingungen erforderlich.</w:t>
            </w:r>
          </w:p>
          <w:p w14:paraId="56C862FE" w14:textId="77777777" w:rsidR="00F47074" w:rsidRPr="00924D49" w:rsidRDefault="00F47074" w:rsidP="00C638AC">
            <w:pPr>
              <w:pStyle w:val="Textkrper"/>
              <w:spacing w:line="288" w:lineRule="auto"/>
              <w:jc w:val="both"/>
              <w:rPr>
                <w:sz w:val="22"/>
              </w:rPr>
            </w:pPr>
          </w:p>
          <w:p w14:paraId="608A895B" w14:textId="77777777" w:rsidR="00F47074" w:rsidRPr="00924D49" w:rsidRDefault="00F47074" w:rsidP="00C638AC">
            <w:pPr>
              <w:pStyle w:val="Textkrper"/>
              <w:spacing w:line="28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Im Rahmen dieser Arbeit </w:t>
            </w:r>
            <w:r w:rsidR="00443528">
              <w:rPr>
                <w:sz w:val="22"/>
                <w:szCs w:val="22"/>
              </w:rPr>
              <w:t>soll</w:t>
            </w:r>
            <w:r>
              <w:rPr>
                <w:sz w:val="22"/>
                <w:szCs w:val="22"/>
              </w:rPr>
              <w:t xml:space="preserve"> ein</w:t>
            </w:r>
            <w:r w:rsidR="00633B7C">
              <w:rPr>
                <w:sz w:val="22"/>
                <w:szCs w:val="22"/>
              </w:rPr>
              <w:t>e optisch</w:t>
            </w:r>
            <w:r>
              <w:rPr>
                <w:sz w:val="22"/>
                <w:szCs w:val="22"/>
              </w:rPr>
              <w:t xml:space="preserve"> </w:t>
            </w:r>
            <w:r w:rsidR="00633B7C">
              <w:rPr>
                <w:sz w:val="22"/>
                <w:szCs w:val="22"/>
              </w:rPr>
              <w:t xml:space="preserve">zugängliche Hochdruckzelle (Constant Volume Chamber) vollendet und in Betrieb genommen werden. Die Auslegung soll hierbei Drücke bis 23 bar sowie eine </w:t>
            </w:r>
            <w:r w:rsidR="008B7F7D">
              <w:rPr>
                <w:sz w:val="22"/>
                <w:szCs w:val="22"/>
              </w:rPr>
              <w:t xml:space="preserve">potentielle </w:t>
            </w:r>
            <w:r w:rsidR="00633B7C">
              <w:rPr>
                <w:sz w:val="22"/>
                <w:szCs w:val="22"/>
              </w:rPr>
              <w:t xml:space="preserve">Beheizung der Messzelle </w:t>
            </w:r>
            <w:r w:rsidR="008B7F7D">
              <w:rPr>
                <w:sz w:val="22"/>
                <w:szCs w:val="22"/>
              </w:rPr>
              <w:t xml:space="preserve">bis ca. 300°C </w:t>
            </w:r>
            <w:r w:rsidR="00633B7C">
              <w:rPr>
                <w:sz w:val="22"/>
                <w:szCs w:val="22"/>
              </w:rPr>
              <w:t>berücksichtigen</w:t>
            </w:r>
            <w:r w:rsidR="00B03701">
              <w:rPr>
                <w:sz w:val="22"/>
                <w:szCs w:val="22"/>
              </w:rPr>
              <w:t>.</w:t>
            </w:r>
            <w:r w:rsidR="008B7F7D">
              <w:rPr>
                <w:sz w:val="22"/>
                <w:szCs w:val="22"/>
              </w:rPr>
              <w:t xml:space="preserve"> Im Folgenden können erste Orientierungsmessungen zur Bestimmung der Gemischbildung erfolgen.</w:t>
            </w:r>
          </w:p>
          <w:p w14:paraId="3DC45528" w14:textId="77777777" w:rsidR="00F47074" w:rsidRPr="00924D49" w:rsidRDefault="00F47074" w:rsidP="00C638AC">
            <w:pPr>
              <w:pStyle w:val="Textkrper"/>
              <w:spacing w:line="288" w:lineRule="auto"/>
              <w:jc w:val="both"/>
              <w:rPr>
                <w:sz w:val="22"/>
              </w:rPr>
            </w:pPr>
          </w:p>
          <w:p w14:paraId="3003A4FE" w14:textId="77777777" w:rsidR="00F47074" w:rsidRPr="00924D49" w:rsidRDefault="00F47074" w:rsidP="008B7F7D">
            <w:pPr>
              <w:pStyle w:val="Textkrper"/>
              <w:spacing w:line="288" w:lineRule="auto"/>
              <w:jc w:val="both"/>
              <w:rPr>
                <w:sz w:val="22"/>
              </w:rPr>
            </w:pPr>
            <w:r w:rsidRPr="00924D49">
              <w:rPr>
                <w:sz w:val="22"/>
              </w:rPr>
              <w:t xml:space="preserve">Studierende sollten Interesse an </w:t>
            </w:r>
            <w:r w:rsidR="00AE380C">
              <w:rPr>
                <w:sz w:val="22"/>
              </w:rPr>
              <w:t xml:space="preserve">der </w:t>
            </w:r>
            <w:r w:rsidR="00633B7C">
              <w:rPr>
                <w:sz w:val="22"/>
              </w:rPr>
              <w:t>Auslegung von Druckkomponenten</w:t>
            </w:r>
            <w:r w:rsidR="008B7F7D">
              <w:rPr>
                <w:sz w:val="22"/>
              </w:rPr>
              <w:t xml:space="preserve"> haben</w:t>
            </w:r>
            <w:r w:rsidR="00633B7C">
              <w:rPr>
                <w:sz w:val="22"/>
              </w:rPr>
              <w:t>, sowi</w:t>
            </w:r>
            <w:r w:rsidR="00AE380C">
              <w:rPr>
                <w:sz w:val="22"/>
              </w:rPr>
              <w:t xml:space="preserve">e </w:t>
            </w:r>
            <w:r w:rsidR="008B7F7D">
              <w:rPr>
                <w:sz w:val="22"/>
              </w:rPr>
              <w:t>Interesse an Sensorik und Aktorik mitbringen. Ein</w:t>
            </w:r>
            <w:r w:rsidRPr="00924D49">
              <w:rPr>
                <w:sz w:val="22"/>
              </w:rPr>
              <w:t xml:space="preserve"> </w:t>
            </w:r>
            <w:r w:rsidR="00AE380C">
              <w:rPr>
                <w:sz w:val="22"/>
              </w:rPr>
              <w:t>hohe</w:t>
            </w:r>
            <w:r w:rsidR="008B7F7D">
              <w:rPr>
                <w:sz w:val="22"/>
              </w:rPr>
              <w:t>s Maß an</w:t>
            </w:r>
            <w:r w:rsidR="00AE380C">
              <w:rPr>
                <w:sz w:val="22"/>
              </w:rPr>
              <w:t xml:space="preserve"> Eigeninitiative sowie Selbständigkeit </w:t>
            </w:r>
            <w:r w:rsidR="008B7F7D">
              <w:rPr>
                <w:sz w:val="22"/>
              </w:rPr>
              <w:t>ist erforderlich</w:t>
            </w:r>
            <w:r w:rsidRPr="00924D49">
              <w:rPr>
                <w:sz w:val="22"/>
              </w:rPr>
              <w:t xml:space="preserve">. Grundkenntnisse in </w:t>
            </w:r>
            <w:r w:rsidR="008B7F7D">
              <w:rPr>
                <w:sz w:val="22"/>
              </w:rPr>
              <w:t>der Programmierung</w:t>
            </w:r>
            <w:r w:rsidR="00AE380C">
              <w:rPr>
                <w:sz w:val="22"/>
              </w:rPr>
              <w:t xml:space="preserve"> </w:t>
            </w:r>
            <w:r w:rsidRPr="00924D49">
              <w:rPr>
                <w:sz w:val="22"/>
              </w:rPr>
              <w:t>sind vorteilhaft</w:t>
            </w:r>
            <w:r w:rsidR="00B03701">
              <w:rPr>
                <w:sz w:val="22"/>
              </w:rPr>
              <w:t>,</w:t>
            </w:r>
            <w:r w:rsidRPr="00924D49">
              <w:rPr>
                <w:sz w:val="22"/>
              </w:rPr>
              <w:t xml:space="preserve"> jedoch nicht zwingend erforderlich.</w:t>
            </w:r>
          </w:p>
        </w:tc>
      </w:tr>
      <w:tr w:rsidR="00F47074" w:rsidRPr="00924D49" w14:paraId="6B49DB4D" w14:textId="77777777" w:rsidTr="00C638AC">
        <w:trPr>
          <w:cantSplit/>
        </w:trPr>
        <w:tc>
          <w:tcPr>
            <w:tcW w:w="10418" w:type="dxa"/>
            <w:gridSpan w:val="3"/>
            <w:vAlign w:val="center"/>
          </w:tcPr>
          <w:p w14:paraId="46ACB934" w14:textId="77777777" w:rsidR="00F47074" w:rsidRPr="00924D49" w:rsidRDefault="00F47074" w:rsidP="00C638AC">
            <w:pPr>
              <w:pStyle w:val="Textkrper"/>
              <w:jc w:val="both"/>
              <w:rPr>
                <w:sz w:val="22"/>
              </w:rPr>
            </w:pPr>
          </w:p>
        </w:tc>
      </w:tr>
      <w:tr w:rsidR="00F47074" w:rsidRPr="0067020B" w14:paraId="325F310A" w14:textId="77777777" w:rsidTr="00C638AC">
        <w:tc>
          <w:tcPr>
            <w:tcW w:w="3318" w:type="dxa"/>
            <w:shd w:val="clear" w:color="auto" w:fill="E6E6E6"/>
            <w:vAlign w:val="center"/>
          </w:tcPr>
          <w:p w14:paraId="0B6F09E5" w14:textId="77777777" w:rsidR="00F47074" w:rsidRPr="00924D49" w:rsidRDefault="00F47074" w:rsidP="00C638AC">
            <w:pPr>
              <w:pStyle w:val="Textkrper"/>
              <w:jc w:val="both"/>
              <w:rPr>
                <w:sz w:val="22"/>
              </w:rPr>
            </w:pPr>
            <w:r w:rsidRPr="00924D49">
              <w:rPr>
                <w:b/>
                <w:bCs/>
                <w:sz w:val="22"/>
              </w:rPr>
              <w:t>Ansprechpartner:</w:t>
            </w:r>
          </w:p>
        </w:tc>
        <w:tc>
          <w:tcPr>
            <w:tcW w:w="296" w:type="dxa"/>
          </w:tcPr>
          <w:p w14:paraId="3DDB3F7A" w14:textId="77777777" w:rsidR="00F47074" w:rsidRPr="00924D49" w:rsidRDefault="00F47074" w:rsidP="00C638AC">
            <w:pPr>
              <w:pStyle w:val="Textkrper"/>
              <w:tabs>
                <w:tab w:val="clear" w:pos="2268"/>
                <w:tab w:val="left" w:pos="2835"/>
              </w:tabs>
              <w:rPr>
                <w:sz w:val="22"/>
              </w:rPr>
            </w:pPr>
          </w:p>
        </w:tc>
        <w:tc>
          <w:tcPr>
            <w:tcW w:w="6804" w:type="dxa"/>
          </w:tcPr>
          <w:p w14:paraId="1F1F0862" w14:textId="77777777" w:rsidR="00F47074" w:rsidRPr="00A7600A" w:rsidRDefault="00A7600A" w:rsidP="00C638AC">
            <w:pPr>
              <w:pStyle w:val="Textkrper"/>
              <w:tabs>
                <w:tab w:val="clear" w:pos="2268"/>
                <w:tab w:val="left" w:pos="2835"/>
              </w:tabs>
              <w:spacing w:line="360" w:lineRule="auto"/>
              <w:rPr>
                <w:sz w:val="22"/>
              </w:rPr>
            </w:pPr>
            <w:r w:rsidRPr="00A7600A">
              <w:rPr>
                <w:sz w:val="22"/>
              </w:rPr>
              <w:t>Dr.-Ing. Florian Bauer</w:t>
            </w:r>
          </w:p>
          <w:p w14:paraId="04916202" w14:textId="77777777" w:rsidR="00F47074" w:rsidRPr="00447E8B" w:rsidRDefault="00F47074" w:rsidP="00C638AC">
            <w:pPr>
              <w:pStyle w:val="Textkrper"/>
              <w:tabs>
                <w:tab w:val="clear" w:pos="2268"/>
                <w:tab w:val="left" w:pos="2835"/>
              </w:tabs>
              <w:spacing w:line="360" w:lineRule="auto"/>
              <w:rPr>
                <w:sz w:val="22"/>
              </w:rPr>
            </w:pPr>
            <w:r w:rsidRPr="00447E8B">
              <w:rPr>
                <w:sz w:val="22"/>
              </w:rPr>
              <w:t>Büro: B.</w:t>
            </w:r>
            <w:r w:rsidR="00A7600A" w:rsidRPr="00447E8B">
              <w:rPr>
                <w:sz w:val="22"/>
              </w:rPr>
              <w:t>1</w:t>
            </w:r>
            <w:r w:rsidRPr="00447E8B">
              <w:rPr>
                <w:sz w:val="22"/>
              </w:rPr>
              <w:t>.0</w:t>
            </w:r>
            <w:r w:rsidR="00A7600A" w:rsidRPr="00447E8B">
              <w:rPr>
                <w:sz w:val="22"/>
              </w:rPr>
              <w:t>6</w:t>
            </w:r>
          </w:p>
          <w:p w14:paraId="5869A85D" w14:textId="77777777" w:rsidR="00F47074" w:rsidRPr="00924D49" w:rsidRDefault="00F47074" w:rsidP="00C638AC">
            <w:pPr>
              <w:pStyle w:val="Textkrper"/>
              <w:tabs>
                <w:tab w:val="clear" w:pos="2268"/>
                <w:tab w:val="left" w:pos="2835"/>
              </w:tabs>
              <w:spacing w:line="360" w:lineRule="auto"/>
              <w:rPr>
                <w:sz w:val="22"/>
                <w:lang w:val="en-US"/>
              </w:rPr>
            </w:pPr>
            <w:r w:rsidRPr="00924D49">
              <w:rPr>
                <w:sz w:val="22"/>
                <w:lang w:val="en-US"/>
              </w:rPr>
              <w:t xml:space="preserve">Tel.: </w:t>
            </w:r>
            <w:r>
              <w:rPr>
                <w:sz w:val="22"/>
                <w:lang w:val="en-US"/>
              </w:rPr>
              <w:t xml:space="preserve">09131 85 </w:t>
            </w:r>
            <w:r w:rsidR="00A7600A" w:rsidRPr="00A7600A">
              <w:rPr>
                <w:sz w:val="22"/>
                <w:lang w:val="en-US"/>
              </w:rPr>
              <w:t>29776</w:t>
            </w:r>
          </w:p>
          <w:p w14:paraId="686CD61E" w14:textId="77777777" w:rsidR="00F47074" w:rsidRPr="00924D49" w:rsidRDefault="00F47074" w:rsidP="00A7600A">
            <w:pPr>
              <w:pStyle w:val="Textkrper"/>
              <w:spacing w:line="360" w:lineRule="auto"/>
              <w:jc w:val="both"/>
              <w:rPr>
                <w:sz w:val="22"/>
                <w:lang w:val="en-US"/>
              </w:rPr>
            </w:pPr>
            <w:r w:rsidRPr="00924D49">
              <w:rPr>
                <w:sz w:val="22"/>
                <w:lang w:val="en-US"/>
              </w:rPr>
              <w:t xml:space="preserve">email: </w:t>
            </w:r>
            <w:r w:rsidR="00A7600A">
              <w:rPr>
                <w:sz w:val="22"/>
                <w:lang w:val="en-US"/>
              </w:rPr>
              <w:t>florian.fb</w:t>
            </w:r>
            <w:r>
              <w:rPr>
                <w:sz w:val="22"/>
                <w:lang w:val="en-US"/>
              </w:rPr>
              <w:t>.</w:t>
            </w:r>
            <w:r w:rsidR="00A7600A">
              <w:rPr>
                <w:sz w:val="22"/>
                <w:lang w:val="en-US"/>
              </w:rPr>
              <w:t>bauer</w:t>
            </w:r>
            <w:r w:rsidRPr="00924D49">
              <w:rPr>
                <w:sz w:val="22"/>
                <w:lang w:val="en-US"/>
              </w:rPr>
              <w:t>@fau.de</w:t>
            </w:r>
          </w:p>
        </w:tc>
      </w:tr>
    </w:tbl>
    <w:p w14:paraId="08E914F1" w14:textId="77777777" w:rsidR="009B0EE3" w:rsidRPr="00F47074" w:rsidRDefault="009B0EE3" w:rsidP="0067020B">
      <w:pPr>
        <w:rPr>
          <w:lang w:val="en-US"/>
        </w:rPr>
      </w:pPr>
    </w:p>
    <w:sectPr w:rsidR="009B0EE3" w:rsidRPr="00F4707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851" w:bottom="1134" w:left="851" w:header="851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8DF66" w14:textId="77777777" w:rsidR="00FB3FE7" w:rsidRDefault="00FB3FE7">
      <w:r>
        <w:separator/>
      </w:r>
    </w:p>
  </w:endnote>
  <w:endnote w:type="continuationSeparator" w:id="0">
    <w:p w14:paraId="0382DD62" w14:textId="77777777" w:rsidR="00FB3FE7" w:rsidRDefault="00FB3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34FDC35-940A-4910-9B9D-E848B753E7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A5D429D-56F9-43CE-91CA-82DEAA77C7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C71CB69-A989-450C-BC12-AE1D52C420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4BE7E25-1EC8-40FD-8B65-8CF2AC76D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47F96" w14:textId="77777777" w:rsidR="00F247A2" w:rsidRDefault="00F247A2">
    <w:pPr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Lehrstuhl für Technische Thermodynamik, Am Weichselgarten 8, D-91058 Erlangen, Germany</w:t>
    </w:r>
  </w:p>
  <w:p w14:paraId="40CF9215" w14:textId="77777777" w:rsidR="00F247A2" w:rsidRDefault="00F247A2">
    <w:pPr>
      <w:pStyle w:val="Fuzeile"/>
      <w:jc w:val="center"/>
      <w:rPr>
        <w:sz w:val="18"/>
        <w:lang w:val="it-IT"/>
      </w:rPr>
    </w:pPr>
    <w:proofErr w:type="spellStart"/>
    <w:r>
      <w:rPr>
        <w:rFonts w:ascii="Arial" w:hAnsi="Arial"/>
        <w:sz w:val="18"/>
        <w:lang w:val="it-IT"/>
      </w:rPr>
      <w:t>Telefon</w:t>
    </w:r>
    <w:proofErr w:type="spellEnd"/>
    <w:r>
      <w:rPr>
        <w:rFonts w:ascii="Arial" w:hAnsi="Arial"/>
        <w:sz w:val="18"/>
        <w:lang w:val="it-IT"/>
      </w:rPr>
      <w:t xml:space="preserve">: +49-9131-8 52 99 00, Fax: +49-09131-8 52 99 01, e-mail: </w:t>
    </w:r>
    <w:r>
      <w:rPr>
        <w:rFonts w:ascii="Arial" w:hAnsi="Arial"/>
        <w:color w:val="000000"/>
        <w:sz w:val="18"/>
        <w:lang w:val="it-IT"/>
      </w:rPr>
      <w:t>sek@ltt.uni-erlangen.de</w:t>
    </w:r>
    <w:r>
      <w:rPr>
        <w:rFonts w:ascii="Arial" w:hAnsi="Arial"/>
        <w:sz w:val="18"/>
        <w:lang w:val="it-IT"/>
      </w:rPr>
      <w:t>, internet: http://www.ltt.uni-erlangen.de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A0491" w14:textId="77777777" w:rsidR="00F247A2" w:rsidRPr="00695187" w:rsidRDefault="00F247A2">
    <w:pPr>
      <w:keepLines/>
      <w:widowControl w:val="0"/>
      <w:spacing w:line="264" w:lineRule="auto"/>
      <w:ind w:left="-567" w:right="-567"/>
      <w:jc w:val="center"/>
      <w:rPr>
        <w:rFonts w:ascii="Arial" w:hAnsi="Arial" w:cs="Arial"/>
        <w:sz w:val="18"/>
        <w:szCs w:val="18"/>
      </w:rPr>
    </w:pPr>
    <w:r w:rsidRPr="00695187">
      <w:rPr>
        <w:rFonts w:ascii="Arial" w:hAnsi="Arial" w:cs="Arial"/>
        <w:sz w:val="18"/>
        <w:szCs w:val="18"/>
      </w:rPr>
      <w:t>Lehrstuhl für Technische Thermodynamik, Am Weichselgarten 8, D-91058 Erlangen, Germany</w:t>
    </w:r>
    <w:r w:rsidRPr="00695187">
      <w:rPr>
        <w:rFonts w:ascii="Arial" w:hAnsi="Arial" w:cs="Arial"/>
        <w:sz w:val="18"/>
        <w:szCs w:val="18"/>
      </w:rPr>
      <w:br/>
      <w:t xml:space="preserve">Telefon: +49-9131-85-29900, </w:t>
    </w:r>
    <w:proofErr w:type="spellStart"/>
    <w:r w:rsidRPr="00695187">
      <w:rPr>
        <w:rFonts w:ascii="Arial" w:hAnsi="Arial" w:cs="Arial"/>
        <w:sz w:val="18"/>
        <w:szCs w:val="18"/>
      </w:rPr>
      <w:t>e-mail</w:t>
    </w:r>
    <w:proofErr w:type="spellEnd"/>
    <w:r w:rsidRPr="00695187">
      <w:rPr>
        <w:rFonts w:ascii="Arial" w:hAnsi="Arial" w:cs="Arial"/>
        <w:sz w:val="18"/>
        <w:szCs w:val="18"/>
      </w:rPr>
      <w:t xml:space="preserve">: </w:t>
    </w:r>
    <w:r w:rsidR="00924D49" w:rsidRPr="00695187">
      <w:rPr>
        <w:rFonts w:ascii="Arial" w:hAnsi="Arial" w:cs="Arial"/>
        <w:color w:val="000000"/>
        <w:sz w:val="18"/>
        <w:szCs w:val="18"/>
      </w:rPr>
      <w:t>ltt</w:t>
    </w:r>
    <w:r w:rsidRPr="00695187">
      <w:rPr>
        <w:rFonts w:ascii="Arial" w:hAnsi="Arial" w:cs="Arial"/>
        <w:color w:val="000000"/>
        <w:sz w:val="18"/>
        <w:szCs w:val="18"/>
      </w:rPr>
      <w:t>@</w:t>
    </w:r>
    <w:r w:rsidR="00924D49" w:rsidRPr="00695187">
      <w:rPr>
        <w:rFonts w:ascii="Arial" w:hAnsi="Arial" w:cs="Arial"/>
        <w:color w:val="000000"/>
        <w:sz w:val="18"/>
        <w:szCs w:val="18"/>
      </w:rPr>
      <w:t>fau</w:t>
    </w:r>
    <w:r w:rsidRPr="00695187">
      <w:rPr>
        <w:rFonts w:ascii="Arial" w:hAnsi="Arial" w:cs="Arial"/>
        <w:color w:val="000000"/>
        <w:sz w:val="18"/>
        <w:szCs w:val="18"/>
      </w:rPr>
      <w:t>.de</w:t>
    </w:r>
    <w:r w:rsidRPr="00695187">
      <w:rPr>
        <w:rFonts w:ascii="Arial" w:hAnsi="Arial" w:cs="Arial"/>
        <w:sz w:val="18"/>
        <w:szCs w:val="18"/>
      </w:rPr>
      <w:t xml:space="preserve">, </w:t>
    </w:r>
    <w:proofErr w:type="spellStart"/>
    <w:r w:rsidRPr="00695187">
      <w:rPr>
        <w:rFonts w:ascii="Arial" w:hAnsi="Arial" w:cs="Arial"/>
        <w:sz w:val="18"/>
        <w:szCs w:val="18"/>
      </w:rPr>
      <w:t>internet</w:t>
    </w:r>
    <w:proofErr w:type="spellEnd"/>
    <w:r w:rsidRPr="00695187">
      <w:rPr>
        <w:rFonts w:ascii="Arial" w:hAnsi="Arial" w:cs="Arial"/>
        <w:sz w:val="18"/>
        <w:szCs w:val="18"/>
      </w:rPr>
      <w:t>: www.ltt.</w:t>
    </w:r>
    <w:r w:rsidR="00924D49" w:rsidRPr="00695187">
      <w:rPr>
        <w:rFonts w:ascii="Arial" w:hAnsi="Arial" w:cs="Arial"/>
        <w:sz w:val="18"/>
        <w:szCs w:val="18"/>
      </w:rPr>
      <w:t>tf.fau</w:t>
    </w:r>
    <w:r w:rsidRPr="00695187">
      <w:rPr>
        <w:rFonts w:ascii="Arial" w:hAnsi="Arial" w:cs="Arial"/>
        <w:sz w:val="18"/>
        <w:szCs w:val="18"/>
      </w:rPr>
      <w:t>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C73B3" w14:textId="77777777" w:rsidR="00FB3FE7" w:rsidRDefault="00FB3FE7">
      <w:r>
        <w:separator/>
      </w:r>
    </w:p>
  </w:footnote>
  <w:footnote w:type="continuationSeparator" w:id="0">
    <w:p w14:paraId="1DECCEAB" w14:textId="77777777" w:rsidR="00FB3FE7" w:rsidRDefault="00FB3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55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426"/>
      <w:gridCol w:w="2835"/>
    </w:tblGrid>
    <w:tr w:rsidR="00F247A2" w14:paraId="1E8E62C9" w14:textId="77777777" w:rsidTr="28C00994">
      <w:trPr>
        <w:cantSplit/>
      </w:trPr>
      <w:tc>
        <w:tcPr>
          <w:tcW w:w="7426" w:type="dxa"/>
        </w:tcPr>
        <w:p w14:paraId="43952FDB" w14:textId="77777777" w:rsidR="00F247A2" w:rsidRDefault="00F247A2">
          <w:pPr>
            <w:spacing w:line="480" w:lineRule="atLeast"/>
            <w:ind w:left="559"/>
            <w:jc w:val="center"/>
            <w:rPr>
              <w:caps/>
              <w:sz w:val="30"/>
            </w:rPr>
          </w:pPr>
          <w:r>
            <w:rPr>
              <w:rFonts w:ascii="Arial" w:hAnsi="Arial"/>
              <w:sz w:val="28"/>
            </w:rPr>
            <w:t>L</w:t>
          </w:r>
          <w:r>
            <w:rPr>
              <w:rFonts w:ascii="Arial" w:hAnsi="Arial"/>
              <w:caps/>
              <w:sz w:val="28"/>
            </w:rPr>
            <w:t>ehrstuhl für Technische Thermodynamik</w:t>
          </w:r>
        </w:p>
        <w:p w14:paraId="4D59BE19" w14:textId="77777777" w:rsidR="00F247A2" w:rsidRDefault="00F247A2">
          <w:pPr>
            <w:spacing w:line="300" w:lineRule="exact"/>
            <w:ind w:left="559"/>
            <w:jc w:val="center"/>
            <w:rPr>
              <w:rFonts w:ascii="Arial" w:hAnsi="Arial"/>
              <w:caps/>
              <w:sz w:val="22"/>
            </w:rPr>
          </w:pPr>
          <w:r>
            <w:rPr>
              <w:rFonts w:ascii="Arial" w:hAnsi="Arial"/>
              <w:caps/>
              <w:sz w:val="22"/>
            </w:rPr>
            <w:t>Friedrich-Alexander-Universität Erlangen-Nürnberg</w:t>
          </w:r>
        </w:p>
        <w:p w14:paraId="06DEA13F" w14:textId="77777777" w:rsidR="00F247A2" w:rsidRDefault="00F247A2">
          <w:pPr>
            <w:spacing w:line="300" w:lineRule="exact"/>
            <w:ind w:left="559"/>
            <w:jc w:val="center"/>
          </w:pPr>
          <w:r>
            <w:rPr>
              <w:rFonts w:ascii="Arial" w:hAnsi="Arial"/>
              <w:sz w:val="22"/>
            </w:rPr>
            <w:t>Professor Dr.-Ing. Alfred Leipertz</w:t>
          </w:r>
        </w:p>
      </w:tc>
      <w:tc>
        <w:tcPr>
          <w:tcW w:w="2835" w:type="dxa"/>
        </w:tcPr>
        <w:p w14:paraId="25DCB166" w14:textId="77777777" w:rsidR="00F247A2" w:rsidRDefault="28C00994">
          <w:pPr>
            <w:ind w:right="630"/>
            <w:jc w:val="right"/>
            <w:rPr>
              <w:rFonts w:ascii="Arial" w:hAnsi="Arial"/>
              <w:sz w:val="28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326606AA" wp14:editId="0F1A8499">
                <wp:extent cx="1122045" cy="744855"/>
                <wp:effectExtent l="0" t="0" r="0" b="0"/>
                <wp:docPr id="4" name="Bild 4" descr="LTT-Logo_s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045" cy="744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7706C7F" w14:textId="77777777" w:rsidR="00F247A2" w:rsidRDefault="00F247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FAA94" w14:textId="77777777" w:rsidR="00F247A2" w:rsidRPr="006D538F" w:rsidRDefault="00F47074" w:rsidP="0091105A">
    <w:pPr>
      <w:pStyle w:val="Kopfzeile"/>
      <w:rPr>
        <w:rFonts w:ascii="Arial" w:hAnsi="Arial" w:cs="Arial"/>
      </w:rPr>
    </w:pPr>
    <w:r>
      <w:rPr>
        <w:rFonts w:ascii="Arial" w:hAnsi="Arial" w:cs="Arial"/>
        <w:noProof/>
        <w:lang w:val="en-US" w:eastAsia="en-US"/>
      </w:rPr>
      <w:drawing>
        <wp:inline distT="0" distB="0" distL="0" distR="0" wp14:anchorId="075D9716" wp14:editId="2C79CEA1">
          <wp:extent cx="5257800" cy="609600"/>
          <wp:effectExtent l="0" t="0" r="0" b="0"/>
          <wp:docPr id="5" name="Grafik 5" descr="Lehrstuhl für Technische Thermodynamik&#10;Friedrich-Alexander-Universität Erlangen-Nürnberg&#10;Prof. Dr.-Ing. Stefan W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hrstuhl für Technische Thermodynamik&#10;Friedrich-Alexander-Universität Erlangen-Nürnberg&#10;Prof. Dr.-Ing. Stefan Wi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2F43">
      <w:rPr>
        <w:rFonts w:ascii="Arial" w:hAnsi="Arial" w:cs="Arial"/>
      </w:rPr>
      <w:t xml:space="preserve"> </w:t>
    </w:r>
    <w:r>
      <w:rPr>
        <w:rFonts w:ascii="Arial" w:hAnsi="Arial" w:cs="Arial"/>
        <w:noProof/>
        <w:lang w:val="en-US" w:eastAsia="en-US"/>
      </w:rPr>
      <w:drawing>
        <wp:inline distT="0" distB="0" distL="0" distR="0" wp14:anchorId="57F8D3B3" wp14:editId="7FDE525D">
          <wp:extent cx="1019175" cy="609600"/>
          <wp:effectExtent l="0" t="0" r="9525" b="0"/>
          <wp:docPr id="3" name="Grafik 3" descr="Logo des LTT Erlan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es LTT Erlan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4AF8"/>
    <w:multiLevelType w:val="multilevel"/>
    <w:tmpl w:val="B1B4D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685D9F"/>
    <w:multiLevelType w:val="hybridMultilevel"/>
    <w:tmpl w:val="9DE6F190"/>
    <w:lvl w:ilvl="0" w:tplc="C5260046">
      <w:start w:val="1"/>
      <w:numFmt w:val="decimal"/>
      <w:pStyle w:val="Mi-Merke2"/>
      <w:lvlText w:val="%1."/>
      <w:lvlJc w:val="left"/>
      <w:pPr>
        <w:tabs>
          <w:tab w:val="num" w:pos="720"/>
        </w:tabs>
        <w:ind w:left="720" w:hanging="360"/>
      </w:pPr>
    </w:lvl>
    <w:lvl w:ilvl="1" w:tplc="5DD07A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AB8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1205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62E8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F078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8EC6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8254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4A7F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it-IT" w:vendorID="64" w:dllVersion="6" w:nlCheck="1" w:checkStyle="0"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010"/>
    <w:rsid w:val="00041F85"/>
    <w:rsid w:val="0004476E"/>
    <w:rsid w:val="0007603B"/>
    <w:rsid w:val="000D082E"/>
    <w:rsid w:val="001155C3"/>
    <w:rsid w:val="00131E26"/>
    <w:rsid w:val="001403DF"/>
    <w:rsid w:val="00157DA6"/>
    <w:rsid w:val="001C6D11"/>
    <w:rsid w:val="001E195B"/>
    <w:rsid w:val="001E4C4E"/>
    <w:rsid w:val="0022771B"/>
    <w:rsid w:val="002334CE"/>
    <w:rsid w:val="0026488A"/>
    <w:rsid w:val="002B2733"/>
    <w:rsid w:val="002D646E"/>
    <w:rsid w:val="002E34C3"/>
    <w:rsid w:val="003013E6"/>
    <w:rsid w:val="00325C32"/>
    <w:rsid w:val="0034658C"/>
    <w:rsid w:val="00380AAE"/>
    <w:rsid w:val="003829D9"/>
    <w:rsid w:val="00386A70"/>
    <w:rsid w:val="003A5F0C"/>
    <w:rsid w:val="003B71F7"/>
    <w:rsid w:val="003D1E07"/>
    <w:rsid w:val="003D2F43"/>
    <w:rsid w:val="003E5026"/>
    <w:rsid w:val="00420738"/>
    <w:rsid w:val="00443528"/>
    <w:rsid w:val="00447E8B"/>
    <w:rsid w:val="00486E73"/>
    <w:rsid w:val="0049702E"/>
    <w:rsid w:val="004A0E09"/>
    <w:rsid w:val="004E11CA"/>
    <w:rsid w:val="004F6EF0"/>
    <w:rsid w:val="00514AF1"/>
    <w:rsid w:val="00514B92"/>
    <w:rsid w:val="00534EEB"/>
    <w:rsid w:val="00535BE9"/>
    <w:rsid w:val="00536AAF"/>
    <w:rsid w:val="005376A3"/>
    <w:rsid w:val="00556299"/>
    <w:rsid w:val="0056400F"/>
    <w:rsid w:val="005D5AF2"/>
    <w:rsid w:val="00614844"/>
    <w:rsid w:val="006265C6"/>
    <w:rsid w:val="006322A6"/>
    <w:rsid w:val="00633B7C"/>
    <w:rsid w:val="00653D55"/>
    <w:rsid w:val="0067020B"/>
    <w:rsid w:val="00695187"/>
    <w:rsid w:val="006C229E"/>
    <w:rsid w:val="006D404D"/>
    <w:rsid w:val="006D538F"/>
    <w:rsid w:val="006E1E8B"/>
    <w:rsid w:val="006F13B3"/>
    <w:rsid w:val="007047E9"/>
    <w:rsid w:val="007055CB"/>
    <w:rsid w:val="00711480"/>
    <w:rsid w:val="007409F8"/>
    <w:rsid w:val="00756648"/>
    <w:rsid w:val="0077433A"/>
    <w:rsid w:val="007749F5"/>
    <w:rsid w:val="00785D62"/>
    <w:rsid w:val="007D08B0"/>
    <w:rsid w:val="007E4EC7"/>
    <w:rsid w:val="00805DC1"/>
    <w:rsid w:val="00816184"/>
    <w:rsid w:val="00831F9E"/>
    <w:rsid w:val="00865830"/>
    <w:rsid w:val="008958F3"/>
    <w:rsid w:val="008B7F7D"/>
    <w:rsid w:val="008E13B4"/>
    <w:rsid w:val="0091105A"/>
    <w:rsid w:val="0092020B"/>
    <w:rsid w:val="0092090F"/>
    <w:rsid w:val="00924D49"/>
    <w:rsid w:val="00927DB7"/>
    <w:rsid w:val="00940737"/>
    <w:rsid w:val="0094466F"/>
    <w:rsid w:val="009704DA"/>
    <w:rsid w:val="00970D16"/>
    <w:rsid w:val="00971DD0"/>
    <w:rsid w:val="009828AD"/>
    <w:rsid w:val="009A2C5E"/>
    <w:rsid w:val="009B0EE3"/>
    <w:rsid w:val="009D05BB"/>
    <w:rsid w:val="00A403B6"/>
    <w:rsid w:val="00A7112C"/>
    <w:rsid w:val="00A7600A"/>
    <w:rsid w:val="00AD4BB4"/>
    <w:rsid w:val="00AE07AF"/>
    <w:rsid w:val="00AE380C"/>
    <w:rsid w:val="00B03701"/>
    <w:rsid w:val="00B46BC9"/>
    <w:rsid w:val="00B54C49"/>
    <w:rsid w:val="00B56424"/>
    <w:rsid w:val="00B832A8"/>
    <w:rsid w:val="00BA5897"/>
    <w:rsid w:val="00BA7004"/>
    <w:rsid w:val="00BD6F0A"/>
    <w:rsid w:val="00BE33FC"/>
    <w:rsid w:val="00BE41D5"/>
    <w:rsid w:val="00C04A5A"/>
    <w:rsid w:val="00C6658C"/>
    <w:rsid w:val="00C66C28"/>
    <w:rsid w:val="00C7548C"/>
    <w:rsid w:val="00CC30B3"/>
    <w:rsid w:val="00CC6719"/>
    <w:rsid w:val="00CF6521"/>
    <w:rsid w:val="00CF66E6"/>
    <w:rsid w:val="00D7011E"/>
    <w:rsid w:val="00D738A6"/>
    <w:rsid w:val="00DD05CC"/>
    <w:rsid w:val="00DD519D"/>
    <w:rsid w:val="00DD67B1"/>
    <w:rsid w:val="00DE510D"/>
    <w:rsid w:val="00DF0365"/>
    <w:rsid w:val="00E140C6"/>
    <w:rsid w:val="00E55442"/>
    <w:rsid w:val="00E805FA"/>
    <w:rsid w:val="00E84B49"/>
    <w:rsid w:val="00EA1010"/>
    <w:rsid w:val="00EB651B"/>
    <w:rsid w:val="00F01758"/>
    <w:rsid w:val="00F057AD"/>
    <w:rsid w:val="00F235E7"/>
    <w:rsid w:val="00F247A2"/>
    <w:rsid w:val="00F40010"/>
    <w:rsid w:val="00F47074"/>
    <w:rsid w:val="00F5476F"/>
    <w:rsid w:val="00F70F65"/>
    <w:rsid w:val="00F92756"/>
    <w:rsid w:val="00FB1439"/>
    <w:rsid w:val="00FB3FE7"/>
    <w:rsid w:val="28C00994"/>
    <w:rsid w:val="77C29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ddd,#eaeaea"/>
    </o:shapedefaults>
    <o:shapelayout v:ext="edit">
      <o:idmap v:ext="edit" data="1"/>
    </o:shapelayout>
  </w:shapeDefaults>
  <w:decimalSymbol w:val=","/>
  <w:listSeparator w:val=";"/>
  <w14:docId w14:val="414607CE"/>
  <w15:chartTrackingRefBased/>
  <w15:docId w15:val="{EF9AE5CF-8D08-4FB9-97AD-1DA7F93DF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pPr>
      <w:tabs>
        <w:tab w:val="left" w:pos="2268"/>
      </w:tabs>
    </w:pPr>
    <w:rPr>
      <w:rFonts w:ascii="Arial" w:hAnsi="Arial" w:cs="Arial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semiHidden/>
    <w:rPr>
      <w:color w:val="0000FF"/>
      <w:u w:val="single"/>
    </w:rPr>
  </w:style>
  <w:style w:type="paragraph" w:styleId="Beschriftung">
    <w:name w:val="caption"/>
    <w:basedOn w:val="Standard"/>
    <w:next w:val="Standard"/>
    <w:qFormat/>
    <w:pPr>
      <w:spacing w:before="480" w:after="480" w:line="360" w:lineRule="auto"/>
    </w:pPr>
    <w:rPr>
      <w:b/>
    </w:rPr>
  </w:style>
  <w:style w:type="paragraph" w:customStyle="1" w:styleId="Formatvorlage1">
    <w:name w:val="Formatvorlage1"/>
    <w:basedOn w:val="Standard"/>
    <w:pPr>
      <w:ind w:left="708"/>
    </w:pPr>
  </w:style>
  <w:style w:type="paragraph" w:customStyle="1" w:styleId="Mi-Merke2">
    <w:name w:val="Mi-Merke2"/>
    <w:basedOn w:val="Standard"/>
    <w:next w:val="Standard"/>
    <w:pPr>
      <w:numPr>
        <w:numId w:val="1"/>
      </w:num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F3F3F3"/>
      <w:spacing w:before="360" w:after="360" w:line="288" w:lineRule="auto"/>
      <w:ind w:right="1134"/>
    </w:pPr>
    <w:rPr>
      <w:rFonts w:ascii="Arial" w:hAnsi="Arial"/>
      <w:i/>
      <w:color w:val="0000FF"/>
      <w:sz w:val="28"/>
    </w:rPr>
  </w:style>
  <w:style w:type="paragraph" w:customStyle="1" w:styleId="Mi-Tabelle">
    <w:name w:val="Mi-Tabelle"/>
    <w:basedOn w:val="Standard"/>
    <w:next w:val="Standard"/>
    <w:pPr>
      <w:tabs>
        <w:tab w:val="left" w:pos="1701"/>
        <w:tab w:val="left" w:pos="3686"/>
        <w:tab w:val="decimal" w:pos="6521"/>
        <w:tab w:val="right" w:pos="9356"/>
      </w:tabs>
    </w:pPr>
    <w:rPr>
      <w:sz w:val="20"/>
    </w:rPr>
  </w:style>
  <w:style w:type="paragraph" w:customStyle="1" w:styleId="mi-absender-klein">
    <w:name w:val="mi-absender-klein"/>
    <w:basedOn w:val="mi-brief"/>
    <w:pPr>
      <w:spacing w:before="240"/>
    </w:pPr>
    <w:rPr>
      <w:sz w:val="16"/>
      <w:u w:val="single"/>
    </w:rPr>
  </w:style>
  <w:style w:type="paragraph" w:customStyle="1" w:styleId="mi-brief">
    <w:name w:val="mi-brief"/>
    <w:basedOn w:val="Standard"/>
    <w:rPr>
      <w:rFonts w:ascii="Arial" w:hAnsi="Arial"/>
    </w:rPr>
  </w:style>
  <w:style w:type="paragraph" w:customStyle="1" w:styleId="Betreff">
    <w:name w:val="Betreff"/>
    <w:basedOn w:val="mi-brief"/>
    <w:next w:val="Standard"/>
    <w:pPr>
      <w:spacing w:before="480" w:after="960"/>
    </w:pPr>
    <w:rPr>
      <w:bCs/>
    </w:rPr>
  </w:style>
  <w:style w:type="paragraph" w:customStyle="1" w:styleId="mi-kopfzeile">
    <w:name w:val="mi-kopfzeile"/>
    <w:basedOn w:val="Kopfzeile"/>
    <w:rPr>
      <w:rFonts w:ascii="Arial" w:hAnsi="Arial"/>
      <w:noProof/>
    </w:rPr>
  </w:style>
  <w:style w:type="paragraph" w:customStyle="1" w:styleId="mi-fuzeile">
    <w:name w:val="mi-fußzeile"/>
    <w:basedOn w:val="Fuzeile"/>
    <w:rPr>
      <w:rFonts w:ascii="Arial" w:hAnsi="Arial"/>
      <w:sz w:val="20"/>
    </w:rPr>
  </w:style>
  <w:style w:type="paragraph" w:styleId="StandardWeb">
    <w:name w:val="Normal (Web)"/>
    <w:basedOn w:val="Standard"/>
    <w:uiPriority w:val="99"/>
    <w:semiHidden/>
    <w:unhideWhenUsed/>
    <w:rsid w:val="0007603B"/>
    <w:pPr>
      <w:spacing w:before="100" w:beforeAutospacing="1" w:after="100" w:afterAutospacing="1"/>
    </w:pPr>
  </w:style>
  <w:style w:type="paragraph" w:customStyle="1" w:styleId="mi-gru">
    <w:name w:val="mi-gruß"/>
    <w:basedOn w:val="mi-brief"/>
    <w:pPr>
      <w:spacing w:before="360" w:after="1200"/>
    </w:pPr>
  </w:style>
  <w:style w:type="paragraph" w:customStyle="1" w:styleId="LTTAnrede">
    <w:name w:val="LTT_Anrede"/>
    <w:basedOn w:val="Standard"/>
    <w:next w:val="Textkrper"/>
    <w:pPr>
      <w:spacing w:after="240"/>
    </w:pPr>
    <w:rPr>
      <w:rFonts w:ascii="Arial" w:hAnsi="Arial" w:cs="Arial"/>
    </w:rPr>
  </w:style>
  <w:style w:type="paragraph" w:customStyle="1" w:styleId="Gru">
    <w:name w:val="Gruß"/>
    <w:basedOn w:val="berschrift1"/>
    <w:next w:val="Textkrper"/>
    <w:pPr>
      <w:spacing w:before="360" w:after="600" w:line="360" w:lineRule="auto"/>
    </w:pPr>
  </w:style>
  <w:style w:type="paragraph" w:customStyle="1" w:styleId="LTTBetreff">
    <w:name w:val="LTT_Betreff"/>
    <w:basedOn w:val="Beschriftung"/>
    <w:pPr>
      <w:spacing w:after="600" w:line="240" w:lineRule="auto"/>
    </w:pPr>
  </w:style>
  <w:style w:type="paragraph" w:customStyle="1" w:styleId="LTTTextkrper">
    <w:name w:val="LTT_Textkörper"/>
    <w:basedOn w:val="Textkrper"/>
  </w:style>
  <w:style w:type="paragraph" w:customStyle="1" w:styleId="LTTGru">
    <w:name w:val="LTT_Gruß"/>
    <w:basedOn w:val="Gru"/>
    <w:next w:val="LTTTextkrper"/>
    <w:rPr>
      <w:rFonts w:ascii="Arial" w:hAnsi="Arial" w:cs="Arial"/>
    </w:rPr>
  </w:style>
  <w:style w:type="paragraph" w:customStyle="1" w:styleId="align-justify">
    <w:name w:val="align-justify"/>
    <w:basedOn w:val="Standard"/>
    <w:rsid w:val="0004476E"/>
    <w:pPr>
      <w:spacing w:before="100" w:beforeAutospacing="1" w:after="100" w:afterAutospacing="1"/>
    </w:pPr>
  </w:style>
  <w:style w:type="paragraph" w:customStyle="1" w:styleId="news-single-imgcaption">
    <w:name w:val="news-single-imgcaption"/>
    <w:basedOn w:val="Standard"/>
    <w:rsid w:val="0004476E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5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476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476F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476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476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476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476F"/>
    <w:rPr>
      <w:rFonts w:ascii="Segoe UI" w:hAnsi="Segoe UI" w:cs="Segoe UI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semiHidden/>
    <w:rsid w:val="00970D16"/>
    <w:rPr>
      <w:rFonts w:ascii="Arial" w:hAnsi="Arial" w:cs="Arial"/>
      <w:sz w:val="24"/>
      <w:szCs w:val="24"/>
    </w:rPr>
  </w:style>
  <w:style w:type="character" w:customStyle="1" w:styleId="hlfld-title">
    <w:name w:val="hlfld-title"/>
    <w:basedOn w:val="Absatz-Standardschriftart"/>
    <w:rsid w:val="00C75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o%20Schmidt\Documents\Lehre\06%20Studenten\Vorlagen\Vorlage_Aushang_Abschlussarbeite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Vorlage_Aushang_Abschlussarbeiten</Template>
  <TotalTime>0</TotalTime>
  <Pages>1</Pages>
  <Words>193</Words>
  <Characters>1489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Aushang Abschlussarbeit</vt:lpstr>
    </vt:vector>
  </TitlesOfParts>
  <Company>LTT Erlangen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Aushang Abschlussarbeit</dc:title>
  <dc:subject>Abschlussarbeiten</dc:subject>
  <dc:creator>Niko Schmidt</dc:creator>
  <cp:keywords>Abschlussarbeit LTT</cp:keywords>
  <dc:description>Titel bitte vor Umwandlung in PDF für die Suche im Netz optimieren.</dc:description>
  <cp:lastModifiedBy>Löhr, Vesna</cp:lastModifiedBy>
  <cp:revision>2</cp:revision>
  <cp:lastPrinted>2021-10-28T10:06:00Z</cp:lastPrinted>
  <dcterms:created xsi:type="dcterms:W3CDTF">2024-03-04T08:02:00Z</dcterms:created>
  <dcterms:modified xsi:type="dcterms:W3CDTF">2024-03-04T08:02:00Z</dcterms:modified>
  <cp:category>Abschlussarbeiten</cp:category>
  <cp:contentStatus>Vorlage</cp:contentStatus>
</cp:coreProperties>
</file>